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CF" w:rsidRPr="00F451B7" w:rsidRDefault="007501CF" w:rsidP="00750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B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51B7">
        <w:rPr>
          <w:rFonts w:ascii="Times New Roman" w:hAnsi="Times New Roman" w:cs="Times New Roman"/>
          <w:sz w:val="28"/>
          <w:szCs w:val="28"/>
        </w:rPr>
        <w:t>тельное учреждение</w:t>
      </w:r>
    </w:p>
    <w:p w:rsidR="007501CF" w:rsidRDefault="007501CF" w:rsidP="00750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B7">
        <w:rPr>
          <w:rFonts w:ascii="Times New Roman" w:hAnsi="Times New Roman" w:cs="Times New Roman"/>
          <w:sz w:val="28"/>
          <w:szCs w:val="28"/>
        </w:rPr>
        <w:t>Емельяновский детский сад № 4 «Тополёк»</w:t>
      </w:r>
    </w:p>
    <w:p w:rsidR="007501CF" w:rsidRDefault="007501CF" w:rsidP="0075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CF" w:rsidRPr="00150A99" w:rsidRDefault="007501CF" w:rsidP="007501CF">
      <w:pPr>
        <w:ind w:left="-284"/>
        <w:rPr>
          <w:rFonts w:ascii="Times New Roman" w:hAnsi="Times New Roman" w:cs="Times New Roman"/>
          <w:sz w:val="24"/>
          <w:szCs w:val="24"/>
        </w:rPr>
      </w:pPr>
      <w:r w:rsidRPr="00150A99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A99">
        <w:rPr>
          <w:rFonts w:ascii="Times New Roman" w:hAnsi="Times New Roman" w:cs="Times New Roman"/>
          <w:sz w:val="24"/>
          <w:szCs w:val="24"/>
        </w:rPr>
        <w:t>УТВЕРЖДАЮ:</w:t>
      </w:r>
    </w:p>
    <w:p w:rsidR="007501CF" w:rsidRPr="00150A99" w:rsidRDefault="007501CF" w:rsidP="007501CF">
      <w:pPr>
        <w:ind w:left="-284"/>
        <w:rPr>
          <w:rFonts w:ascii="Times New Roman" w:hAnsi="Times New Roman" w:cs="Times New Roman"/>
          <w:sz w:val="24"/>
          <w:szCs w:val="24"/>
        </w:rPr>
      </w:pPr>
      <w:r w:rsidRPr="00150A99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0A99">
        <w:rPr>
          <w:rFonts w:ascii="Times New Roman" w:hAnsi="Times New Roman" w:cs="Times New Roman"/>
          <w:sz w:val="24"/>
          <w:szCs w:val="24"/>
        </w:rPr>
        <w:t>Заведующий ДОУ</w:t>
      </w:r>
      <w:r w:rsidR="00F13FC5">
        <w:rPr>
          <w:rFonts w:ascii="Times New Roman" w:hAnsi="Times New Roman" w:cs="Times New Roman"/>
          <w:sz w:val="24"/>
          <w:szCs w:val="24"/>
        </w:rPr>
        <w:t>______</w:t>
      </w:r>
      <w:r w:rsidRPr="00150A99">
        <w:rPr>
          <w:rFonts w:ascii="Times New Roman" w:hAnsi="Times New Roman" w:cs="Times New Roman"/>
          <w:sz w:val="24"/>
          <w:szCs w:val="24"/>
        </w:rPr>
        <w:t>Н.А. Шарубина</w:t>
      </w:r>
    </w:p>
    <w:p w:rsidR="007501CF" w:rsidRDefault="007501CF" w:rsidP="007501CF">
      <w:pPr>
        <w:ind w:left="-284"/>
        <w:rPr>
          <w:rFonts w:ascii="Times New Roman" w:hAnsi="Times New Roman" w:cs="Times New Roman"/>
          <w:sz w:val="24"/>
          <w:szCs w:val="24"/>
        </w:rPr>
      </w:pPr>
      <w:r w:rsidRPr="00150A99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CC6">
        <w:rPr>
          <w:rFonts w:ascii="Times New Roman" w:hAnsi="Times New Roman" w:cs="Times New Roman"/>
          <w:sz w:val="24"/>
          <w:szCs w:val="24"/>
        </w:rPr>
        <w:t>3</w:t>
      </w:r>
      <w:r w:rsidRPr="00150A99">
        <w:rPr>
          <w:rFonts w:ascii="Times New Roman" w:hAnsi="Times New Roman" w:cs="Times New Roman"/>
          <w:sz w:val="24"/>
          <w:szCs w:val="24"/>
        </w:rPr>
        <w:t xml:space="preserve"> от</w:t>
      </w:r>
      <w:r w:rsidR="00F13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09F">
        <w:rPr>
          <w:rFonts w:ascii="Times New Roman" w:hAnsi="Times New Roman" w:cs="Times New Roman"/>
          <w:sz w:val="24"/>
          <w:szCs w:val="24"/>
        </w:rPr>
        <w:t>« 24</w:t>
      </w:r>
      <w:proofErr w:type="gramEnd"/>
      <w:r w:rsidR="00F94CC6">
        <w:rPr>
          <w:rFonts w:ascii="Times New Roman" w:hAnsi="Times New Roman" w:cs="Times New Roman"/>
          <w:sz w:val="24"/>
          <w:szCs w:val="24"/>
        </w:rPr>
        <w:t xml:space="preserve"> </w:t>
      </w:r>
      <w:r w:rsidR="00E62D8A">
        <w:rPr>
          <w:rFonts w:ascii="Times New Roman" w:hAnsi="Times New Roman" w:cs="Times New Roman"/>
          <w:sz w:val="24"/>
          <w:szCs w:val="24"/>
        </w:rPr>
        <w:t>»</w:t>
      </w:r>
      <w:r w:rsidR="00F94CC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F709F">
        <w:rPr>
          <w:rFonts w:ascii="Times New Roman" w:hAnsi="Times New Roman" w:cs="Times New Roman"/>
          <w:sz w:val="24"/>
          <w:szCs w:val="24"/>
        </w:rPr>
        <w:t>2023</w:t>
      </w:r>
      <w:r w:rsidR="00E62D8A" w:rsidRPr="00150A99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F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0A99">
        <w:rPr>
          <w:rFonts w:ascii="Times New Roman" w:hAnsi="Times New Roman" w:cs="Times New Roman"/>
          <w:sz w:val="24"/>
          <w:szCs w:val="24"/>
        </w:rPr>
        <w:t>Приказ</w:t>
      </w:r>
      <w:r w:rsidR="00913836">
        <w:rPr>
          <w:rFonts w:ascii="Times New Roman" w:hAnsi="Times New Roman" w:cs="Times New Roman"/>
          <w:sz w:val="24"/>
          <w:szCs w:val="24"/>
        </w:rPr>
        <w:t xml:space="preserve"> № 11</w:t>
      </w:r>
      <w:r w:rsidR="008F709F">
        <w:rPr>
          <w:rFonts w:ascii="Times New Roman" w:hAnsi="Times New Roman" w:cs="Times New Roman"/>
          <w:sz w:val="24"/>
          <w:szCs w:val="24"/>
        </w:rPr>
        <w:t>-ОД</w:t>
      </w:r>
      <w:r w:rsidRPr="00150A99">
        <w:rPr>
          <w:rFonts w:ascii="Times New Roman" w:hAnsi="Times New Roman" w:cs="Times New Roman"/>
          <w:sz w:val="24"/>
          <w:szCs w:val="24"/>
        </w:rPr>
        <w:t xml:space="preserve"> от</w:t>
      </w:r>
      <w:r w:rsidR="008F7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09F">
        <w:rPr>
          <w:rFonts w:ascii="Times New Roman" w:hAnsi="Times New Roman" w:cs="Times New Roman"/>
          <w:sz w:val="24"/>
          <w:szCs w:val="24"/>
        </w:rPr>
        <w:t>« 29</w:t>
      </w:r>
      <w:proofErr w:type="gramEnd"/>
      <w:r w:rsidR="00F94CC6">
        <w:rPr>
          <w:rFonts w:ascii="Times New Roman" w:hAnsi="Times New Roman" w:cs="Times New Roman"/>
          <w:sz w:val="24"/>
          <w:szCs w:val="24"/>
        </w:rPr>
        <w:t xml:space="preserve"> </w:t>
      </w:r>
      <w:r w:rsidR="00E62D8A">
        <w:rPr>
          <w:rFonts w:ascii="Times New Roman" w:hAnsi="Times New Roman" w:cs="Times New Roman"/>
          <w:sz w:val="24"/>
          <w:szCs w:val="24"/>
        </w:rPr>
        <w:t>»</w:t>
      </w:r>
      <w:r w:rsidR="00F94CC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F709F">
        <w:rPr>
          <w:rFonts w:ascii="Times New Roman" w:hAnsi="Times New Roman" w:cs="Times New Roman"/>
          <w:sz w:val="24"/>
          <w:szCs w:val="24"/>
        </w:rPr>
        <w:t>2023</w:t>
      </w:r>
      <w:r w:rsidRPr="00150A99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7501CF" w:rsidRPr="00150A99" w:rsidRDefault="00F13FC5" w:rsidP="007501C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________ </w:t>
      </w:r>
      <w:r w:rsidR="007501CF">
        <w:rPr>
          <w:rFonts w:ascii="Times New Roman" w:hAnsi="Times New Roman" w:cs="Times New Roman"/>
          <w:sz w:val="24"/>
          <w:szCs w:val="24"/>
        </w:rPr>
        <w:t>Т.И. Тихонович</w:t>
      </w:r>
    </w:p>
    <w:p w:rsidR="007501CF" w:rsidRDefault="007501CF" w:rsidP="007501C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501CF" w:rsidRDefault="007501CF" w:rsidP="007501C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4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самообследования муниципального бюджетного дошкольного образовательного учреждения </w:t>
      </w:r>
    </w:p>
    <w:p w:rsidR="007501CF" w:rsidRPr="00BF4894" w:rsidRDefault="007501CF" w:rsidP="007501C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4">
        <w:rPr>
          <w:rFonts w:ascii="Times New Roman" w:hAnsi="Times New Roman" w:cs="Times New Roman"/>
          <w:b/>
          <w:sz w:val="28"/>
          <w:szCs w:val="28"/>
        </w:rPr>
        <w:t>Емельяновский детский сад № 4 «Тополёк»</w:t>
      </w:r>
      <w:r w:rsidR="008F709F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01CF" w:rsidRPr="00BF4894" w:rsidRDefault="007501CF" w:rsidP="007501C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4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7501CF" w:rsidRPr="00BF4894" w:rsidRDefault="007501CF" w:rsidP="007501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4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68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Емельяновский детский сад № 4 «Тополёк»</w:t>
            </w:r>
          </w:p>
        </w:tc>
      </w:tr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068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Шарубина Наталья Алексеевна</w:t>
            </w:r>
          </w:p>
        </w:tc>
      </w:tr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068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663020  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п. Емельяново, ул. Новая, д.9</w:t>
            </w:r>
          </w:p>
        </w:tc>
      </w:tr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7501CF" w:rsidRDefault="007501CF" w:rsidP="009138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F709F">
              <w:rPr>
                <w:rFonts w:ascii="Times New Roman" w:hAnsi="Times New Roman" w:cs="Times New Roman"/>
                <w:sz w:val="28"/>
                <w:szCs w:val="28"/>
              </w:rPr>
              <w:t>958-849-70-7</w:t>
            </w:r>
            <w:r w:rsidR="00913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7501CF" w:rsidRPr="00F451B7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dou4.emelyanovo@yandex.ru</w:t>
            </w:r>
          </w:p>
        </w:tc>
      </w:tr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068" w:type="dxa"/>
          </w:tcPr>
          <w:p w:rsidR="007501CF" w:rsidRPr="00F451B7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администрации Емельяновского района»</w:t>
            </w:r>
          </w:p>
        </w:tc>
      </w:tr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068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год</w:t>
            </w:r>
          </w:p>
        </w:tc>
      </w:tr>
      <w:tr w:rsidR="007501CF" w:rsidTr="00441D41">
        <w:tc>
          <w:tcPr>
            <w:tcW w:w="4537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068" w:type="dxa"/>
          </w:tcPr>
          <w:p w:rsidR="007501CF" w:rsidRDefault="007501CF" w:rsidP="00441D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01.12.2015 г. № 8380-л серия 24л01 № 0001553</w:t>
            </w:r>
          </w:p>
        </w:tc>
      </w:tr>
    </w:tbl>
    <w:p w:rsidR="007501CF" w:rsidRDefault="007501CF" w:rsidP="007501CF">
      <w:pPr>
        <w:pStyle w:val="a3"/>
        <w:ind w:left="436"/>
        <w:rPr>
          <w:rFonts w:ascii="Times New Roman" w:hAnsi="Times New Roman" w:cs="Times New Roman"/>
          <w:sz w:val="28"/>
          <w:szCs w:val="28"/>
        </w:rPr>
      </w:pPr>
    </w:p>
    <w:p w:rsidR="007501CF" w:rsidRDefault="007501CF" w:rsidP="00750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Емельяновский детский сад № 4 «Тополёк» (далее – Детский сад) расположено в жилой зоне поселка. Детский сад, нежилое здание в кирпичном исполнении, общей площадью 561,9 кв. м., этажность – 2.</w:t>
      </w:r>
    </w:p>
    <w:p w:rsidR="007501CF" w:rsidRDefault="007501CF" w:rsidP="00750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 Детского сада – осуществление образовательной деятельности по реализации основной образовательной программы ДОУ.</w:t>
      </w:r>
    </w:p>
    <w:p w:rsidR="007501CF" w:rsidRDefault="007501CF" w:rsidP="00750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Детского сада – пятидневная рабочая неделя, с понедельника по пятницу. Длительность пребывания детей в группах – 12 часов. Режим работы групп – с 7.00 до 19.00.</w:t>
      </w:r>
    </w:p>
    <w:p w:rsidR="007501CF" w:rsidRDefault="007501CF" w:rsidP="007501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01CF" w:rsidRPr="00BF4894" w:rsidRDefault="007501CF" w:rsidP="007501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4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7501CF" w:rsidRDefault="007501CF" w:rsidP="007501C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1B7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</w:t>
      </w:r>
      <w:r>
        <w:rPr>
          <w:rFonts w:ascii="Times New Roman" w:hAnsi="Times New Roman" w:cs="Times New Roman"/>
          <w:sz w:val="28"/>
          <w:szCs w:val="28"/>
        </w:rPr>
        <w:t>ом и уставом Детского сада.</w:t>
      </w:r>
    </w:p>
    <w:p w:rsidR="007501CF" w:rsidRDefault="007501CF" w:rsidP="007501C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</w:t>
      </w:r>
    </w:p>
    <w:p w:rsidR="007501CF" w:rsidRDefault="007501CF" w:rsidP="007501C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Коллегиальными органами управления являются: Педагогический совет и общее собрание трудового коллектива Учреждения. Органом самоуправления в Учреждении является Совет родителей. Единоличным исполнительным органом является заведующий – Шарубина Наталья Алексеевна.</w:t>
      </w:r>
    </w:p>
    <w:p w:rsidR="007501CF" w:rsidRDefault="007501CF" w:rsidP="007501C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управления, действующие в Детском саду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511"/>
        <w:gridCol w:w="6060"/>
      </w:tblGrid>
      <w:tr w:rsidR="007501CF" w:rsidTr="00441D41">
        <w:tc>
          <w:tcPr>
            <w:tcW w:w="3511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060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501CF" w:rsidTr="00441D41">
        <w:tc>
          <w:tcPr>
            <w:tcW w:w="3511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060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7501CF" w:rsidTr="00441D41">
        <w:tc>
          <w:tcPr>
            <w:tcW w:w="3511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6060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разъяснительной и консультативной работы среди родителей;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обеспечению оптимальных условий для организации образовательного процесса;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подготовке ДОУ к новому учебному году;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проведении массовых воспитательных мероприятий с детьми.</w:t>
            </w:r>
          </w:p>
        </w:tc>
      </w:tr>
      <w:tr w:rsidR="007501CF" w:rsidTr="00441D41">
        <w:tc>
          <w:tcPr>
            <w:tcW w:w="3511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060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-развития образовательных услуг;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-регламентации образовательных отношений;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-разработки образовательной программы ДОУ;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-выбора методических пособий, средств обучения и воспитания;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-аттестации, повышении квалификации педагогических работников;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-материально-технического обеспечения образовательного процесса;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-координации деятельности методических объединений.</w:t>
            </w:r>
          </w:p>
        </w:tc>
      </w:tr>
      <w:tr w:rsidR="007501CF" w:rsidTr="00441D41">
        <w:tc>
          <w:tcPr>
            <w:tcW w:w="3511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 Учреждения</w:t>
            </w:r>
          </w:p>
        </w:tc>
        <w:tc>
          <w:tcPr>
            <w:tcW w:w="6060" w:type="dxa"/>
          </w:tcPr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:rsidR="007501CF" w:rsidRDefault="007501CF" w:rsidP="0044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-вносить предложения по корректировке пана мероприятий организации, совершенствованию ее работы и развитию материальной базы.</w:t>
            </w:r>
          </w:p>
        </w:tc>
      </w:tr>
    </w:tbl>
    <w:p w:rsidR="007501CF" w:rsidRDefault="007501CF" w:rsidP="007501C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 система управления соответствуют специфике деятельности Детского сада</w:t>
      </w:r>
    </w:p>
    <w:p w:rsidR="007501CF" w:rsidRPr="00BF4894" w:rsidRDefault="007501CF" w:rsidP="007501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4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деятельности.</w:t>
      </w:r>
    </w:p>
    <w:p w:rsidR="007501CF" w:rsidRDefault="007501C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273-Ф3 «Об образовании в Российской Федерации», ФГОС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образования,  </w:t>
      </w:r>
      <w:r w:rsidR="005D642D" w:rsidRPr="005D642D">
        <w:rPr>
          <w:rFonts w:ascii="Times New Roman" w:hAnsi="Times New Roman" w:cs="Times New Roman"/>
          <w:sz w:val="28"/>
          <w:szCs w:val="28"/>
        </w:rPr>
        <w:t>СанПиН</w:t>
      </w:r>
      <w:proofErr w:type="gramEnd"/>
      <w:r w:rsidR="005D642D" w:rsidRPr="005D642D">
        <w:rPr>
          <w:rFonts w:ascii="Times New Roman" w:hAnsi="Times New Roman" w:cs="Times New Roman"/>
          <w:sz w:val="28"/>
          <w:szCs w:val="28"/>
        </w:rPr>
        <w:t xml:space="preserve"> 2.4.3648-20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 требования к устройству, содержанию и  организации режима работы дошкольных образовательных организаций»</w:t>
      </w:r>
    </w:p>
    <w:p w:rsidR="007501CF" w:rsidRDefault="007501C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соответствии с Основной образовательной программой ДОУ.</w:t>
      </w:r>
    </w:p>
    <w:p w:rsidR="007501CF" w:rsidRDefault="004A628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посещают  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7501CF">
        <w:rPr>
          <w:rFonts w:ascii="Times New Roman" w:hAnsi="Times New Roman" w:cs="Times New Roman"/>
          <w:sz w:val="28"/>
          <w:szCs w:val="28"/>
        </w:rPr>
        <w:t>7  воспит</w:t>
      </w:r>
      <w:r w:rsidR="00F558AB">
        <w:rPr>
          <w:rFonts w:ascii="Times New Roman" w:hAnsi="Times New Roman" w:cs="Times New Roman"/>
          <w:sz w:val="28"/>
          <w:szCs w:val="28"/>
        </w:rPr>
        <w:t>анников</w:t>
      </w:r>
      <w:proofErr w:type="gramEnd"/>
      <w:r w:rsidR="00F558AB">
        <w:rPr>
          <w:rFonts w:ascii="Times New Roman" w:hAnsi="Times New Roman" w:cs="Times New Roman"/>
          <w:sz w:val="28"/>
          <w:szCs w:val="28"/>
        </w:rPr>
        <w:t xml:space="preserve"> в возрасте от 2</w:t>
      </w:r>
      <w:r w:rsidR="007501CF">
        <w:rPr>
          <w:rFonts w:ascii="Times New Roman" w:hAnsi="Times New Roman" w:cs="Times New Roman"/>
          <w:sz w:val="28"/>
          <w:szCs w:val="28"/>
        </w:rPr>
        <w:t xml:space="preserve"> до 7 лет. В Детском саду сформировано 4 группы общеразвивающей направленности. Из них:</w:t>
      </w:r>
    </w:p>
    <w:p w:rsidR="007501CF" w:rsidRDefault="004A628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младшая группа – 27</w:t>
      </w:r>
      <w:r w:rsidR="007501C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501CF" w:rsidRDefault="004A628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средняя группа – 31</w:t>
      </w:r>
      <w:r w:rsidR="007501C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501CF" w:rsidRDefault="00871629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старшая группа – 29</w:t>
      </w:r>
      <w:r w:rsidR="007501C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501CF" w:rsidRDefault="00871629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подготовительная группа – 26</w:t>
      </w:r>
      <w:r w:rsidR="007501CF">
        <w:rPr>
          <w:rFonts w:ascii="Times New Roman" w:hAnsi="Times New Roman" w:cs="Times New Roman"/>
          <w:sz w:val="28"/>
          <w:szCs w:val="28"/>
        </w:rPr>
        <w:t xml:space="preserve"> ребенок;</w:t>
      </w:r>
    </w:p>
    <w:p w:rsidR="007501CF" w:rsidRDefault="007501C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кратковременного пребывания – 4 ребенка.</w:t>
      </w:r>
    </w:p>
    <w:p w:rsidR="0043358E" w:rsidRDefault="00871629" w:rsidP="0043358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</w:t>
      </w:r>
      <w:r w:rsidR="0043358E">
        <w:rPr>
          <w:rFonts w:ascii="Times New Roman" w:hAnsi="Times New Roman" w:cs="Times New Roman"/>
          <w:sz w:val="28"/>
          <w:szCs w:val="28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</w:t>
      </w:r>
      <w:r>
        <w:rPr>
          <w:rFonts w:ascii="Times New Roman" w:hAnsi="Times New Roman" w:cs="Times New Roman"/>
          <w:sz w:val="28"/>
          <w:szCs w:val="28"/>
        </w:rPr>
        <w:t>ной деятельности в количестве 28 человек</w:t>
      </w:r>
      <w:r w:rsidR="0043358E">
        <w:rPr>
          <w:rFonts w:ascii="Times New Roman" w:hAnsi="Times New Roman" w:cs="Times New Roman"/>
          <w:sz w:val="28"/>
          <w:szCs w:val="28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43358E" w:rsidRDefault="0043358E" w:rsidP="0043358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 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 </w:t>
      </w:r>
    </w:p>
    <w:p w:rsidR="007501CF" w:rsidRDefault="007501CF" w:rsidP="007501CF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BB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4236B" w:rsidRDefault="00D4236B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Емельяновский детский сад № 4 «Тополёк» </w:t>
      </w:r>
      <w:r w:rsidR="00871629">
        <w:rPr>
          <w:rFonts w:ascii="Times New Roman" w:hAnsi="Times New Roman" w:cs="Times New Roman"/>
          <w:sz w:val="28"/>
          <w:szCs w:val="28"/>
        </w:rPr>
        <w:t>продолжает реализацию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которая является частью ООП ДО.</w:t>
      </w:r>
    </w:p>
    <w:p w:rsidR="007501CF" w:rsidRPr="005D642D" w:rsidRDefault="005D642D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642D">
        <w:rPr>
          <w:rFonts w:ascii="Times New Roman" w:hAnsi="Times New Roman" w:cs="Times New Roman"/>
          <w:sz w:val="28"/>
          <w:szCs w:val="28"/>
        </w:rPr>
        <w:t>За время</w:t>
      </w:r>
      <w:r w:rsidR="00D4236B" w:rsidRPr="005D642D">
        <w:rPr>
          <w:rFonts w:ascii="Times New Roman" w:hAnsi="Times New Roman" w:cs="Times New Roman"/>
          <w:sz w:val="28"/>
          <w:szCs w:val="28"/>
        </w:rPr>
        <w:t xml:space="preserve"> реализации программы воспитания родители выражают удовлетворенность воспитательным процессом в ДОУ, что отразилось</w:t>
      </w:r>
      <w:r w:rsidR="00615827" w:rsidRPr="005D642D">
        <w:rPr>
          <w:rFonts w:ascii="Times New Roman" w:hAnsi="Times New Roman" w:cs="Times New Roman"/>
          <w:sz w:val="28"/>
          <w:szCs w:val="28"/>
        </w:rPr>
        <w:t xml:space="preserve"> на резул</w:t>
      </w:r>
      <w:r w:rsidRPr="005D642D">
        <w:rPr>
          <w:rFonts w:ascii="Times New Roman" w:hAnsi="Times New Roman" w:cs="Times New Roman"/>
          <w:sz w:val="28"/>
          <w:szCs w:val="28"/>
        </w:rPr>
        <w:t>ьтатах проведенного в декабре 2</w:t>
      </w:r>
      <w:bookmarkStart w:id="0" w:name="_GoBack"/>
      <w:bookmarkEnd w:id="0"/>
      <w:r w:rsidRPr="005D642D">
        <w:rPr>
          <w:rFonts w:ascii="Times New Roman" w:hAnsi="Times New Roman" w:cs="Times New Roman"/>
          <w:sz w:val="28"/>
          <w:szCs w:val="28"/>
        </w:rPr>
        <w:t>022</w:t>
      </w:r>
      <w:r w:rsidR="00615827" w:rsidRPr="005D642D">
        <w:rPr>
          <w:rFonts w:ascii="Times New Roman" w:hAnsi="Times New Roman" w:cs="Times New Roman"/>
          <w:sz w:val="28"/>
          <w:szCs w:val="28"/>
        </w:rPr>
        <w:t xml:space="preserve"> года анкетировании. </w:t>
      </w:r>
    </w:p>
    <w:p w:rsidR="007501CF" w:rsidRPr="005D642D" w:rsidRDefault="007501C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642D">
        <w:rPr>
          <w:rFonts w:ascii="Times New Roman" w:hAnsi="Times New Roman" w:cs="Times New Roman"/>
          <w:sz w:val="28"/>
          <w:szCs w:val="28"/>
        </w:rPr>
        <w:t>Характеристика семей по составу:</w:t>
      </w:r>
    </w:p>
    <w:tbl>
      <w:tblPr>
        <w:tblStyle w:val="a4"/>
        <w:tblW w:w="10074" w:type="dxa"/>
        <w:tblInd w:w="-318" w:type="dxa"/>
        <w:tblLook w:val="04A0" w:firstRow="1" w:lastRow="0" w:firstColumn="1" w:lastColumn="0" w:noHBand="0" w:noVBand="1"/>
      </w:tblPr>
      <w:tblGrid>
        <w:gridCol w:w="3970"/>
        <w:gridCol w:w="3031"/>
        <w:gridCol w:w="3073"/>
      </w:tblGrid>
      <w:tr w:rsidR="00840917" w:rsidRPr="00840917" w:rsidTr="00441D41">
        <w:tc>
          <w:tcPr>
            <w:tcW w:w="3970" w:type="dxa"/>
          </w:tcPr>
          <w:p w:rsidR="007501CF" w:rsidRPr="00840917" w:rsidRDefault="007501CF" w:rsidP="00441D41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семьи</w:t>
            </w:r>
          </w:p>
        </w:tc>
        <w:tc>
          <w:tcPr>
            <w:tcW w:w="3031" w:type="dxa"/>
          </w:tcPr>
          <w:p w:rsidR="007501CF" w:rsidRPr="00840917" w:rsidRDefault="007501CF" w:rsidP="00441D41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3073" w:type="dxa"/>
          </w:tcPr>
          <w:p w:rsidR="007501CF" w:rsidRPr="00840917" w:rsidRDefault="007501CF" w:rsidP="00441D41">
            <w:pPr>
              <w:pStyle w:val="a3"/>
              <w:ind w:left="-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840917" w:rsidRPr="00840917" w:rsidTr="00441D41">
        <w:tc>
          <w:tcPr>
            <w:tcW w:w="3970" w:type="dxa"/>
          </w:tcPr>
          <w:p w:rsidR="007501CF" w:rsidRPr="00840917" w:rsidRDefault="007501CF" w:rsidP="00441D41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</w:t>
            </w:r>
          </w:p>
        </w:tc>
        <w:tc>
          <w:tcPr>
            <w:tcW w:w="3031" w:type="dxa"/>
          </w:tcPr>
          <w:p w:rsidR="007501CF" w:rsidRPr="00840917" w:rsidRDefault="00C150EA" w:rsidP="00441D41">
            <w:pPr>
              <w:pStyle w:val="a3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073" w:type="dxa"/>
          </w:tcPr>
          <w:p w:rsidR="007501CF" w:rsidRPr="00840917" w:rsidRDefault="00C150EA" w:rsidP="00441D41">
            <w:pPr>
              <w:pStyle w:val="a3"/>
              <w:ind w:left="2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82,9</w:t>
            </w:r>
            <w:r w:rsidR="007501CF"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40917" w:rsidRPr="00840917" w:rsidTr="00441D41">
        <w:tc>
          <w:tcPr>
            <w:tcW w:w="3970" w:type="dxa"/>
          </w:tcPr>
          <w:p w:rsidR="007501CF" w:rsidRPr="00840917" w:rsidRDefault="007501CF" w:rsidP="00441D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Неполная</w:t>
            </w:r>
          </w:p>
        </w:tc>
        <w:tc>
          <w:tcPr>
            <w:tcW w:w="3031" w:type="dxa"/>
          </w:tcPr>
          <w:p w:rsidR="007501CF" w:rsidRPr="00840917" w:rsidRDefault="006D6117" w:rsidP="00441D41">
            <w:pPr>
              <w:pStyle w:val="a3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073" w:type="dxa"/>
          </w:tcPr>
          <w:p w:rsidR="007501CF" w:rsidRPr="00840917" w:rsidRDefault="006D6117" w:rsidP="00441D41">
            <w:pPr>
              <w:pStyle w:val="a3"/>
              <w:ind w:left="2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624E67"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24E67"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501CF"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40917" w:rsidRPr="00840917" w:rsidTr="00441D41">
        <w:tc>
          <w:tcPr>
            <w:tcW w:w="3970" w:type="dxa"/>
          </w:tcPr>
          <w:p w:rsidR="007501CF" w:rsidRPr="00840917" w:rsidRDefault="007501CF" w:rsidP="00441D41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Оформлено опекунство</w:t>
            </w:r>
          </w:p>
        </w:tc>
        <w:tc>
          <w:tcPr>
            <w:tcW w:w="3031" w:type="dxa"/>
          </w:tcPr>
          <w:p w:rsidR="007501CF" w:rsidRPr="00840917" w:rsidRDefault="00624E67" w:rsidP="00441D41">
            <w:pPr>
              <w:pStyle w:val="a3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73" w:type="dxa"/>
          </w:tcPr>
          <w:p w:rsidR="007501CF" w:rsidRPr="00840917" w:rsidRDefault="00624E67" w:rsidP="00441D41">
            <w:pPr>
              <w:pStyle w:val="a3"/>
              <w:ind w:left="2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</w:tr>
    </w:tbl>
    <w:p w:rsidR="007501CF" w:rsidRPr="00840917" w:rsidRDefault="007501CF" w:rsidP="007501CF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1CF" w:rsidRPr="00840917" w:rsidRDefault="007501CF" w:rsidP="007501CF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Характеристика семей по количеству детей</w:t>
      </w:r>
    </w:p>
    <w:tbl>
      <w:tblPr>
        <w:tblStyle w:val="a4"/>
        <w:tblW w:w="9914" w:type="dxa"/>
        <w:tblInd w:w="-308" w:type="dxa"/>
        <w:tblLook w:val="04A0" w:firstRow="1" w:lastRow="0" w:firstColumn="1" w:lastColumn="0" w:noHBand="0" w:noVBand="1"/>
      </w:tblPr>
      <w:tblGrid>
        <w:gridCol w:w="3031"/>
        <w:gridCol w:w="3481"/>
        <w:gridCol w:w="3402"/>
      </w:tblGrid>
      <w:tr w:rsidR="00840917" w:rsidRPr="00840917" w:rsidTr="00441D41">
        <w:tc>
          <w:tcPr>
            <w:tcW w:w="3031" w:type="dxa"/>
          </w:tcPr>
          <w:p w:rsidR="007501CF" w:rsidRPr="00840917" w:rsidRDefault="007501CF" w:rsidP="00441D41">
            <w:pPr>
              <w:pStyle w:val="a3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481" w:type="dxa"/>
          </w:tcPr>
          <w:p w:rsidR="007501CF" w:rsidRPr="00840917" w:rsidRDefault="007501CF" w:rsidP="00441D41">
            <w:pPr>
              <w:pStyle w:val="a3"/>
              <w:ind w:left="1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3402" w:type="dxa"/>
          </w:tcPr>
          <w:p w:rsidR="007501CF" w:rsidRPr="00840917" w:rsidRDefault="007501CF" w:rsidP="00441D41">
            <w:pPr>
              <w:pStyle w:val="a3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общего количества</w:t>
            </w:r>
          </w:p>
          <w:p w:rsidR="007501CF" w:rsidRPr="00840917" w:rsidRDefault="007501CF" w:rsidP="00441D41">
            <w:pPr>
              <w:pStyle w:val="a3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семей воспитанников</w:t>
            </w:r>
          </w:p>
        </w:tc>
      </w:tr>
      <w:tr w:rsidR="00840917" w:rsidRPr="00840917" w:rsidTr="00441D41">
        <w:tc>
          <w:tcPr>
            <w:tcW w:w="3031" w:type="dxa"/>
          </w:tcPr>
          <w:p w:rsidR="007501CF" w:rsidRPr="00840917" w:rsidRDefault="007501CF" w:rsidP="00441D41">
            <w:pPr>
              <w:pStyle w:val="a3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ребёнок</w:t>
            </w:r>
          </w:p>
        </w:tc>
        <w:tc>
          <w:tcPr>
            <w:tcW w:w="3481" w:type="dxa"/>
          </w:tcPr>
          <w:p w:rsidR="007501CF" w:rsidRPr="002340A0" w:rsidRDefault="00C150EA" w:rsidP="00441D41">
            <w:pPr>
              <w:pStyle w:val="a3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0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7501CF" w:rsidRPr="00840917" w:rsidRDefault="002340A0" w:rsidP="00441D41">
            <w:pPr>
              <w:pStyle w:val="a3"/>
              <w:ind w:left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</w:t>
            </w:r>
            <w:r w:rsidR="007501CF"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40917" w:rsidRPr="00840917" w:rsidTr="00441D41">
        <w:tc>
          <w:tcPr>
            <w:tcW w:w="3031" w:type="dxa"/>
          </w:tcPr>
          <w:p w:rsidR="007501CF" w:rsidRPr="00840917" w:rsidRDefault="007501CF" w:rsidP="00441D41">
            <w:pPr>
              <w:pStyle w:val="a3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ребёнка</w:t>
            </w:r>
          </w:p>
        </w:tc>
        <w:tc>
          <w:tcPr>
            <w:tcW w:w="3481" w:type="dxa"/>
          </w:tcPr>
          <w:p w:rsidR="007501CF" w:rsidRPr="002340A0" w:rsidRDefault="002340A0" w:rsidP="00441D41">
            <w:pPr>
              <w:pStyle w:val="a3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0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7501CF" w:rsidRPr="00840917" w:rsidRDefault="002340A0" w:rsidP="00441D41">
            <w:pPr>
              <w:pStyle w:val="a3"/>
              <w:ind w:left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39,3</w:t>
            </w:r>
            <w:r w:rsidR="007501CF"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40917" w:rsidRPr="00840917" w:rsidTr="00441D41">
        <w:tc>
          <w:tcPr>
            <w:tcW w:w="3031" w:type="dxa"/>
          </w:tcPr>
          <w:p w:rsidR="007501CF" w:rsidRPr="00840917" w:rsidRDefault="007501CF" w:rsidP="00441D41">
            <w:pPr>
              <w:pStyle w:val="a3"/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ребёнка и более</w:t>
            </w:r>
          </w:p>
        </w:tc>
        <w:tc>
          <w:tcPr>
            <w:tcW w:w="3481" w:type="dxa"/>
          </w:tcPr>
          <w:p w:rsidR="007501CF" w:rsidRPr="00840917" w:rsidRDefault="006D6117" w:rsidP="00441D41">
            <w:pPr>
              <w:pStyle w:val="a3"/>
              <w:ind w:left="1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7501CF" w:rsidRPr="00840917" w:rsidRDefault="006D6117" w:rsidP="00441D41">
            <w:pPr>
              <w:pStyle w:val="a3"/>
              <w:ind w:left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</w:t>
            </w:r>
            <w:r w:rsidR="007501CF" w:rsidRPr="00840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7501CF" w:rsidRPr="00840917" w:rsidRDefault="007501CF" w:rsidP="007501CF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1CF" w:rsidRDefault="007501CF" w:rsidP="005D353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специалистов, родителей.</w:t>
      </w:r>
    </w:p>
    <w:p w:rsidR="007501CF" w:rsidRDefault="007501CF" w:rsidP="005D353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образовательного процесса ООП функционирует фольклорный ансамбль «Горошинки», который постоянно представляет наш детский сад на различных конкурсах и фестивалях.</w:t>
      </w:r>
    </w:p>
    <w:p w:rsidR="00871629" w:rsidRDefault="00871629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2022 года наш детский сад получил Лицензию на получение детьми дополнительного образования.</w:t>
      </w:r>
    </w:p>
    <w:p w:rsidR="00A16F44" w:rsidRDefault="00A16F44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6F44" w:rsidRDefault="007501CF" w:rsidP="00A16F44">
      <w:pPr>
        <w:pStyle w:val="a3"/>
        <w:numPr>
          <w:ilvl w:val="0"/>
          <w:numId w:val="1"/>
        </w:num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94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 оценки качества образования.</w:t>
      </w:r>
    </w:p>
    <w:p w:rsidR="007501CF" w:rsidRPr="00A16F44" w:rsidRDefault="007501CF" w:rsidP="005D3536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A16F44">
        <w:rPr>
          <w:rFonts w:ascii="Times New Roman" w:hAnsi="Times New Roman" w:cs="Times New Roman"/>
          <w:sz w:val="28"/>
          <w:szCs w:val="28"/>
        </w:rPr>
        <w:t xml:space="preserve">В Детском саду утверждено положение о внутренней системе оценки </w:t>
      </w:r>
      <w:proofErr w:type="gramStart"/>
      <w:r w:rsidRPr="00A16F44">
        <w:rPr>
          <w:rFonts w:ascii="Times New Roman" w:hAnsi="Times New Roman" w:cs="Times New Roman"/>
          <w:sz w:val="28"/>
          <w:szCs w:val="28"/>
        </w:rPr>
        <w:t>каче</w:t>
      </w:r>
      <w:r w:rsidR="00F60545" w:rsidRPr="00A16F44">
        <w:rPr>
          <w:rFonts w:ascii="Times New Roman" w:hAnsi="Times New Roman" w:cs="Times New Roman"/>
          <w:sz w:val="28"/>
          <w:szCs w:val="28"/>
        </w:rPr>
        <w:t>ства  образования</w:t>
      </w:r>
      <w:proofErr w:type="gramEnd"/>
      <w:r w:rsidR="00F60545" w:rsidRPr="00A16F44">
        <w:rPr>
          <w:rFonts w:ascii="Times New Roman" w:hAnsi="Times New Roman" w:cs="Times New Roman"/>
          <w:sz w:val="28"/>
          <w:szCs w:val="28"/>
        </w:rPr>
        <w:t xml:space="preserve"> от  19.02.2020</w:t>
      </w:r>
      <w:r w:rsidRPr="00A16F44">
        <w:rPr>
          <w:rFonts w:ascii="Times New Roman" w:hAnsi="Times New Roman" w:cs="Times New Roman"/>
          <w:sz w:val="28"/>
          <w:szCs w:val="28"/>
        </w:rPr>
        <w:t xml:space="preserve"> г. Мониторинг качества образовательной</w:t>
      </w:r>
      <w:r w:rsidR="00871629">
        <w:rPr>
          <w:rFonts w:ascii="Times New Roman" w:hAnsi="Times New Roman" w:cs="Times New Roman"/>
          <w:sz w:val="28"/>
          <w:szCs w:val="28"/>
        </w:rPr>
        <w:t xml:space="preserve"> деятельности в 2022</w:t>
      </w:r>
      <w:r w:rsidRPr="00A16F44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4D3BAE" w:rsidRDefault="007501C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</w:p>
    <w:p w:rsidR="007501CF" w:rsidRPr="00FD5FE0" w:rsidRDefault="007501CF" w:rsidP="005D3536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lastRenderedPageBreak/>
        <w:t>В течение года воспитанники Детского сада успешно участвовали в конкурсах и мероприятиях различного уровня.</w:t>
      </w:r>
    </w:p>
    <w:p w:rsidR="007501CF" w:rsidRPr="004D3BAE" w:rsidRDefault="00B34392" w:rsidP="005D3536">
      <w:pPr>
        <w:spacing w:before="100" w:beforeAutospacing="1" w:after="100" w:afterAutospacing="1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25.04.2021 по 06</w:t>
      </w:r>
      <w:r w:rsidR="00F60545">
        <w:rPr>
          <w:rFonts w:ascii="Times New Roman" w:hAnsi="Times New Roman" w:cs="Times New Roman"/>
          <w:sz w:val="28"/>
          <w:szCs w:val="28"/>
        </w:rPr>
        <w:t>.05.2021</w:t>
      </w:r>
      <w:r w:rsidR="007501CF" w:rsidRPr="004D3BAE">
        <w:rPr>
          <w:rFonts w:ascii="Times New Roman" w:hAnsi="Times New Roman" w:cs="Times New Roman"/>
          <w:sz w:val="28"/>
          <w:szCs w:val="28"/>
        </w:rPr>
        <w:t xml:space="preserve"> проводилось анкетирование среди родителей </w:t>
      </w:r>
      <w:r w:rsidR="007501CF" w:rsidRPr="004D3BAE">
        <w:rPr>
          <w:rFonts w:ascii="Times New Roman" w:eastAsia="Times New Roman" w:hAnsi="Times New Roman" w:cs="Times New Roman"/>
          <w:bCs/>
          <w:sz w:val="28"/>
          <w:szCs w:val="28"/>
        </w:rPr>
        <w:t>«Удовлетворенность родителей деятельностью воспитателя»</w:t>
      </w:r>
      <w:r>
        <w:rPr>
          <w:rFonts w:ascii="Times New Roman" w:hAnsi="Times New Roman" w:cs="Times New Roman"/>
          <w:sz w:val="28"/>
          <w:szCs w:val="28"/>
        </w:rPr>
        <w:t>, в которой приняли участие 85</w:t>
      </w:r>
      <w:r w:rsidR="007501CF" w:rsidRPr="004D3BAE">
        <w:rPr>
          <w:rFonts w:ascii="Times New Roman" w:hAnsi="Times New Roman" w:cs="Times New Roman"/>
          <w:sz w:val="28"/>
          <w:szCs w:val="28"/>
        </w:rPr>
        <w:t xml:space="preserve"> родителей. Получены следующие результаты:</w:t>
      </w:r>
    </w:p>
    <w:p w:rsidR="007501CF" w:rsidRPr="004D3BAE" w:rsidRDefault="007501CF" w:rsidP="00D2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3BAE">
        <w:rPr>
          <w:rFonts w:ascii="Times New Roman" w:hAnsi="Times New Roman" w:cs="Times New Roman"/>
          <w:sz w:val="28"/>
          <w:szCs w:val="28"/>
        </w:rPr>
        <w:t>- доля получателей услуг, удовлетворенных</w:t>
      </w:r>
      <w:r w:rsidR="00F60545">
        <w:rPr>
          <w:rFonts w:ascii="Times New Roman" w:hAnsi="Times New Roman" w:cs="Times New Roman"/>
          <w:sz w:val="28"/>
          <w:szCs w:val="28"/>
        </w:rPr>
        <w:t xml:space="preserve"> ра</w:t>
      </w:r>
      <w:r w:rsidR="00B34392">
        <w:rPr>
          <w:rFonts w:ascii="Times New Roman" w:hAnsi="Times New Roman" w:cs="Times New Roman"/>
          <w:sz w:val="28"/>
          <w:szCs w:val="28"/>
        </w:rPr>
        <w:t>ботой воспитателя – 97</w:t>
      </w:r>
      <w:r w:rsidRPr="004D3BAE">
        <w:rPr>
          <w:rFonts w:ascii="Times New Roman" w:hAnsi="Times New Roman" w:cs="Times New Roman"/>
          <w:sz w:val="28"/>
          <w:szCs w:val="28"/>
        </w:rPr>
        <w:t>%;</w:t>
      </w:r>
    </w:p>
    <w:p w:rsidR="007501CF" w:rsidRPr="00FD5FE0" w:rsidRDefault="007501CF" w:rsidP="00D2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t>-доля получателей услуг, чей ребенок с удоволь</w:t>
      </w:r>
      <w:r w:rsidR="00F60545">
        <w:rPr>
          <w:rFonts w:ascii="Times New Roman" w:hAnsi="Times New Roman" w:cs="Times New Roman"/>
          <w:sz w:val="28"/>
          <w:szCs w:val="28"/>
        </w:rPr>
        <w:t>ствием посещает Детский сад – 98</w:t>
      </w:r>
      <w:r w:rsidRPr="00FD5FE0">
        <w:rPr>
          <w:rFonts w:ascii="Times New Roman" w:hAnsi="Times New Roman" w:cs="Times New Roman"/>
          <w:sz w:val="28"/>
          <w:szCs w:val="28"/>
        </w:rPr>
        <w:t>%;</w:t>
      </w:r>
    </w:p>
    <w:p w:rsidR="007501CF" w:rsidRPr="00FD5FE0" w:rsidRDefault="007501CF" w:rsidP="00D2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t>- доля получателей услуг, которые довольны отношениями, которые сложились между</w:t>
      </w:r>
      <w:r w:rsidR="00B34392">
        <w:rPr>
          <w:rFonts w:ascii="Times New Roman" w:hAnsi="Times New Roman" w:cs="Times New Roman"/>
          <w:sz w:val="28"/>
          <w:szCs w:val="28"/>
        </w:rPr>
        <w:t xml:space="preserve"> их ребенком и воспитателем – 95</w:t>
      </w:r>
      <w:r w:rsidRPr="00FD5FE0">
        <w:rPr>
          <w:rFonts w:ascii="Times New Roman" w:hAnsi="Times New Roman" w:cs="Times New Roman"/>
          <w:sz w:val="28"/>
          <w:szCs w:val="28"/>
        </w:rPr>
        <w:t>%;</w:t>
      </w:r>
    </w:p>
    <w:p w:rsidR="007501CF" w:rsidRPr="00FD5FE0" w:rsidRDefault="007501CF" w:rsidP="00D2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t>- доля получателей услуг, которых устраивает внимательное отнош</w:t>
      </w:r>
      <w:r w:rsidR="004D3BAE">
        <w:rPr>
          <w:rFonts w:ascii="Times New Roman" w:hAnsi="Times New Roman" w:cs="Times New Roman"/>
          <w:sz w:val="28"/>
          <w:szCs w:val="28"/>
        </w:rPr>
        <w:t>ение пе</w:t>
      </w:r>
      <w:r w:rsidR="00B34392">
        <w:rPr>
          <w:rFonts w:ascii="Times New Roman" w:hAnsi="Times New Roman" w:cs="Times New Roman"/>
          <w:sz w:val="28"/>
          <w:szCs w:val="28"/>
        </w:rPr>
        <w:t>дагогов к их ребенку – 93</w:t>
      </w:r>
      <w:r w:rsidRPr="00FD5FE0">
        <w:rPr>
          <w:rFonts w:ascii="Times New Roman" w:hAnsi="Times New Roman" w:cs="Times New Roman"/>
          <w:sz w:val="28"/>
          <w:szCs w:val="28"/>
        </w:rPr>
        <w:t>%;</w:t>
      </w:r>
    </w:p>
    <w:p w:rsidR="007501CF" w:rsidRPr="00FD5FE0" w:rsidRDefault="007501CF" w:rsidP="00D2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t>-доля получателей услуг, считающих, что воспитательно-образовательная работа, проводимая воспитателем, положительно влияет на развитие их ребенка – 100 %;</w:t>
      </w:r>
    </w:p>
    <w:p w:rsidR="007501CF" w:rsidRPr="00FD5FE0" w:rsidRDefault="007501CF" w:rsidP="00D2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t>- доля получателей, которых устраивает проводимая воспи</w:t>
      </w:r>
      <w:r w:rsidR="004D3BAE">
        <w:rPr>
          <w:rFonts w:ascii="Times New Roman" w:hAnsi="Times New Roman" w:cs="Times New Roman"/>
          <w:sz w:val="28"/>
          <w:szCs w:val="28"/>
        </w:rPr>
        <w:t>тателем работа с р</w:t>
      </w:r>
      <w:r w:rsidR="00F60545">
        <w:rPr>
          <w:rFonts w:ascii="Times New Roman" w:hAnsi="Times New Roman" w:cs="Times New Roman"/>
          <w:sz w:val="28"/>
          <w:szCs w:val="28"/>
        </w:rPr>
        <w:t>одителями – 96</w:t>
      </w:r>
      <w:r w:rsidRPr="00FD5FE0">
        <w:rPr>
          <w:rFonts w:ascii="Times New Roman" w:hAnsi="Times New Roman" w:cs="Times New Roman"/>
          <w:sz w:val="28"/>
          <w:szCs w:val="28"/>
        </w:rPr>
        <w:t>%</w:t>
      </w:r>
    </w:p>
    <w:p w:rsidR="007501CF" w:rsidRPr="00FD5FE0" w:rsidRDefault="007501CF" w:rsidP="005D3536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5FE0"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 высокую степень удовлетворенности качеством предоставляемых услуг. </w:t>
      </w:r>
    </w:p>
    <w:p w:rsidR="007501CF" w:rsidRDefault="007501CF" w:rsidP="007501C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1CF" w:rsidRPr="00411B58" w:rsidRDefault="007501CF" w:rsidP="007501CF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58">
        <w:rPr>
          <w:rFonts w:ascii="Times New Roman" w:hAnsi="Times New Roman" w:cs="Times New Roman"/>
          <w:b/>
          <w:sz w:val="28"/>
          <w:szCs w:val="28"/>
        </w:rPr>
        <w:t>Оценка кадрового обеспечения.</w:t>
      </w:r>
    </w:p>
    <w:p w:rsidR="007501CF" w:rsidRDefault="000A15F6" w:rsidP="00D2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1CF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100 % согласно штатно</w:t>
      </w:r>
      <w:r w:rsidR="00444F95">
        <w:rPr>
          <w:rFonts w:ascii="Times New Roman" w:hAnsi="Times New Roman" w:cs="Times New Roman"/>
          <w:sz w:val="28"/>
          <w:szCs w:val="28"/>
        </w:rPr>
        <w:t>му расписанию. Всего работают 26 человек</w:t>
      </w:r>
      <w:r w:rsidR="007501CF">
        <w:rPr>
          <w:rFonts w:ascii="Times New Roman" w:hAnsi="Times New Roman" w:cs="Times New Roman"/>
          <w:sz w:val="28"/>
          <w:szCs w:val="28"/>
        </w:rPr>
        <w:t>. Педагогический коллектив Детского сада насчитывает 9 специалистов.</w:t>
      </w:r>
    </w:p>
    <w:p w:rsidR="00573BB5" w:rsidRPr="00AD6C1B" w:rsidRDefault="00B34392" w:rsidP="00AD6C1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3</w:t>
      </w:r>
      <w:r w:rsidR="00F60545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7501C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60545">
        <w:rPr>
          <w:rFonts w:ascii="Times New Roman" w:hAnsi="Times New Roman" w:cs="Times New Roman"/>
          <w:sz w:val="28"/>
          <w:szCs w:val="28"/>
        </w:rPr>
        <w:t>а прошли</w:t>
      </w:r>
      <w:r w:rsidR="007501CF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квалификации.</w:t>
      </w:r>
      <w:r w:rsidR="00D27A62" w:rsidRPr="00D27A62">
        <w:rPr>
          <w:rFonts w:ascii="Times New Roman" w:hAnsi="Times New Roman" w:cs="Times New Roman"/>
          <w:sz w:val="28"/>
          <w:szCs w:val="28"/>
        </w:rPr>
        <w:t xml:space="preserve"> </w:t>
      </w:r>
      <w:r w:rsidR="00AD6C1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F558AB">
        <w:rPr>
          <w:rFonts w:ascii="Times New Roman" w:hAnsi="Times New Roman" w:cs="Times New Roman"/>
          <w:sz w:val="28"/>
          <w:szCs w:val="28"/>
        </w:rPr>
        <w:t>2 педагога</w:t>
      </w:r>
      <w:r w:rsidR="00AD6C1B" w:rsidRPr="00AD6C1B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573BB5" w:rsidRPr="00AD6C1B">
        <w:rPr>
          <w:rFonts w:ascii="Times New Roman" w:hAnsi="Times New Roman" w:cs="Times New Roman"/>
          <w:sz w:val="28"/>
          <w:szCs w:val="28"/>
        </w:rPr>
        <w:t xml:space="preserve"> краткосрочные курсы повышения квалификации по программе «Обучение приемам оказания первой медицинской помощи» в объеме 40 часов.</w:t>
      </w:r>
    </w:p>
    <w:p w:rsidR="007501CF" w:rsidRPr="008226A1" w:rsidRDefault="007501CF" w:rsidP="0075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педагогического коллектива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904"/>
        <w:gridCol w:w="2425"/>
        <w:gridCol w:w="2989"/>
      </w:tblGrid>
      <w:tr w:rsidR="007501CF" w:rsidRPr="008226A1" w:rsidTr="002340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01CF" w:rsidRPr="008226A1" w:rsidTr="002340A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1(совмещение)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1CF" w:rsidRPr="008226A1" w:rsidRDefault="007501CF" w:rsidP="0075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уровень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0"/>
        <w:gridCol w:w="2340"/>
        <w:gridCol w:w="3060"/>
      </w:tblGrid>
      <w:tr w:rsidR="007501CF" w:rsidRPr="008226A1" w:rsidTr="00441D4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7501CF" w:rsidRPr="008226A1" w:rsidTr="00441D4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3E5F9B" w:rsidRDefault="001D1119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1D1119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  <w:r w:rsidR="006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F605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1D1119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0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501CF" w:rsidRPr="008226A1" w:rsidRDefault="007501CF" w:rsidP="0075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1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квалификации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194"/>
        <w:gridCol w:w="2865"/>
        <w:gridCol w:w="2273"/>
      </w:tblGrid>
      <w:tr w:rsidR="007501CF" w:rsidRPr="008226A1" w:rsidTr="002340A0">
        <w:tc>
          <w:tcPr>
            <w:tcW w:w="2450" w:type="dxa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en-US"/>
              </w:rPr>
              <w:t xml:space="preserve">      </w:t>
            </w: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94" w:type="dxa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5" w:type="dxa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273" w:type="dxa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7501CF" w:rsidRPr="008226A1" w:rsidTr="002340A0">
        <w:tc>
          <w:tcPr>
            <w:tcW w:w="2450" w:type="dxa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194" w:type="dxa"/>
          </w:tcPr>
          <w:p w:rsidR="007501CF" w:rsidRPr="00997D87" w:rsidRDefault="001D1119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65" w:type="dxa"/>
          </w:tcPr>
          <w:p w:rsidR="007501CF" w:rsidRPr="008226A1" w:rsidRDefault="001D1119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73" w:type="dxa"/>
          </w:tcPr>
          <w:p w:rsidR="007501CF" w:rsidRPr="008226A1" w:rsidRDefault="002C25EC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1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501CF" w:rsidRPr="008226A1" w:rsidRDefault="007501CF" w:rsidP="007501CF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8226A1">
        <w:rPr>
          <w:rFonts w:ascii="Times New Roman" w:eastAsia="Times New Roman" w:hAnsi="Times New Roman" w:cs="Times New Roman"/>
          <w:color w:val="333399"/>
          <w:sz w:val="24"/>
          <w:szCs w:val="24"/>
          <w:lang w:val="en-US"/>
        </w:rPr>
        <w:t xml:space="preserve">          </w:t>
      </w:r>
      <w:proofErr w:type="spellStart"/>
      <w:r w:rsidRPr="008226A1">
        <w:rPr>
          <w:rFonts w:ascii="Times New Roman" w:eastAsia="Times New Roman" w:hAnsi="Times New Roman" w:cs="Times New Roman"/>
          <w:b/>
          <w:sz w:val="24"/>
          <w:szCs w:val="24"/>
        </w:rPr>
        <w:t>Стажевые</w:t>
      </w:r>
      <w:proofErr w:type="spellEnd"/>
      <w:r w:rsidRPr="008226A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606"/>
        <w:gridCol w:w="1606"/>
        <w:gridCol w:w="1561"/>
        <w:gridCol w:w="1617"/>
        <w:gridCol w:w="1499"/>
      </w:tblGrid>
      <w:tr w:rsidR="007501CF" w:rsidRPr="008226A1" w:rsidTr="002340A0">
        <w:tc>
          <w:tcPr>
            <w:tcW w:w="1893" w:type="dxa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06" w:type="dxa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06" w:type="dxa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561" w:type="dxa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617" w:type="dxa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499" w:type="dxa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</w:tr>
      <w:tr w:rsidR="007501CF" w:rsidRPr="008226A1" w:rsidTr="002340A0">
        <w:tc>
          <w:tcPr>
            <w:tcW w:w="1893" w:type="dxa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01CF" w:rsidRPr="008226A1" w:rsidRDefault="004B0055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06" w:type="dxa"/>
          </w:tcPr>
          <w:p w:rsidR="007501CF" w:rsidRPr="008226A1" w:rsidRDefault="004B0055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</w:tcPr>
          <w:p w:rsidR="007501CF" w:rsidRPr="008226A1" w:rsidRDefault="004B0055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7" w:type="dxa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499" w:type="dxa"/>
          </w:tcPr>
          <w:p w:rsidR="007501CF" w:rsidRPr="008226A1" w:rsidRDefault="004B0055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6654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A082B" w:rsidRDefault="004A082B" w:rsidP="0075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1CF" w:rsidRPr="008226A1" w:rsidRDefault="007501CF" w:rsidP="0075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26A1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Возрастные показатели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48"/>
        <w:gridCol w:w="3141"/>
        <w:gridCol w:w="3051"/>
      </w:tblGrid>
      <w:tr w:rsidR="007501CF" w:rsidRPr="008226A1" w:rsidTr="002340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30-55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</w:t>
            </w:r>
          </w:p>
        </w:tc>
      </w:tr>
      <w:tr w:rsidR="007501CF" w:rsidRPr="008226A1" w:rsidTr="002340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4B0055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CF" w:rsidRPr="008226A1" w:rsidRDefault="004B0055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1CF" w:rsidRPr="008226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7501CF" w:rsidRPr="008226A1" w:rsidRDefault="007501CF" w:rsidP="0075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1CF" w:rsidRPr="00B32B65" w:rsidRDefault="000A15F6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 xml:space="preserve">     </w:t>
      </w:r>
      <w:r w:rsidR="005F5A02" w:rsidRPr="00B32B65">
        <w:rPr>
          <w:rFonts w:ascii="Times New Roman" w:hAnsi="Times New Roman" w:cs="Times New Roman"/>
          <w:sz w:val="28"/>
          <w:szCs w:val="28"/>
        </w:rPr>
        <w:t>В 2022</w:t>
      </w:r>
      <w:r w:rsidR="00062563" w:rsidRPr="00B32B65">
        <w:rPr>
          <w:rFonts w:ascii="Times New Roman" w:hAnsi="Times New Roman" w:cs="Times New Roman"/>
          <w:sz w:val="28"/>
          <w:szCs w:val="28"/>
        </w:rPr>
        <w:t xml:space="preserve"> году педагоги приняли участие в онлайн-мероприятиях:</w:t>
      </w:r>
    </w:p>
    <w:p w:rsidR="00062563" w:rsidRPr="00B32B65" w:rsidRDefault="00062563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>- Школа раннего</w:t>
      </w:r>
      <w:r w:rsidR="00AC3E08" w:rsidRPr="00B32B65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2022</w:t>
      </w:r>
      <w:r w:rsidRPr="00B32B65">
        <w:rPr>
          <w:rFonts w:ascii="Times New Roman" w:hAnsi="Times New Roman" w:cs="Times New Roman"/>
          <w:sz w:val="28"/>
          <w:szCs w:val="28"/>
        </w:rPr>
        <w:t>;</w:t>
      </w:r>
    </w:p>
    <w:p w:rsidR="00062563" w:rsidRPr="00B32B65" w:rsidRDefault="00062563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 xml:space="preserve">- </w:t>
      </w:r>
      <w:r w:rsidR="00615827" w:rsidRPr="00B32B65">
        <w:rPr>
          <w:rFonts w:ascii="Times New Roman" w:hAnsi="Times New Roman" w:cs="Times New Roman"/>
          <w:sz w:val="28"/>
          <w:szCs w:val="28"/>
        </w:rPr>
        <w:t>Региональная школа</w:t>
      </w:r>
      <w:r w:rsidR="00840917" w:rsidRPr="00B32B65">
        <w:rPr>
          <w:rFonts w:ascii="Times New Roman" w:hAnsi="Times New Roman" w:cs="Times New Roman"/>
          <w:sz w:val="28"/>
          <w:szCs w:val="28"/>
        </w:rPr>
        <w:t xml:space="preserve"> «Университет детства»;</w:t>
      </w:r>
    </w:p>
    <w:p w:rsidR="0054478A" w:rsidRPr="00B32B65" w:rsidRDefault="0054478A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 xml:space="preserve">- курс </w:t>
      </w:r>
      <w:proofErr w:type="spellStart"/>
      <w:r w:rsidRPr="00B32B6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32B65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«Воспитатели России»;</w:t>
      </w:r>
    </w:p>
    <w:p w:rsidR="00615827" w:rsidRPr="00B32B65" w:rsidRDefault="00615827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 xml:space="preserve">- </w:t>
      </w:r>
      <w:r w:rsidR="00840917" w:rsidRPr="00B32B65">
        <w:rPr>
          <w:rFonts w:ascii="Times New Roman" w:hAnsi="Times New Roman" w:cs="Times New Roman"/>
          <w:sz w:val="28"/>
          <w:szCs w:val="28"/>
        </w:rPr>
        <w:t>обучение по санитарно-просветительской программе «Основы здорового питания»;</w:t>
      </w:r>
    </w:p>
    <w:p w:rsidR="00840917" w:rsidRPr="00B32B65" w:rsidRDefault="00840917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>- Красноярский краевой семейный финансовый фестиваль;</w:t>
      </w:r>
    </w:p>
    <w:p w:rsidR="00840917" w:rsidRPr="00B32B65" w:rsidRDefault="00B32B65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>- Всероссийский конкурс творческих, проектных и исследовательских работ «#ВМЕСТЕЯРЧЕ»;</w:t>
      </w:r>
    </w:p>
    <w:p w:rsidR="00840917" w:rsidRPr="00B32B65" w:rsidRDefault="00840917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>- форум «Педагоги России» курс «Актуальные вопросы проектирования и осуществления образовательного процесса в онлайн условиях реализации ФГОС»</w:t>
      </w:r>
    </w:p>
    <w:p w:rsidR="005F5A02" w:rsidRPr="005F5A02" w:rsidRDefault="005F5A02" w:rsidP="00B32B65">
      <w:pPr>
        <w:pStyle w:val="a3"/>
        <w:ind w:left="-567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2B65">
        <w:rPr>
          <w:rFonts w:ascii="Times New Roman" w:hAnsi="Times New Roman" w:cs="Times New Roman"/>
          <w:sz w:val="28"/>
          <w:szCs w:val="28"/>
        </w:rPr>
        <w:t>С января 2022 года детский сад на</w:t>
      </w:r>
      <w:r w:rsidR="00B32B65" w:rsidRPr="00B32B65">
        <w:rPr>
          <w:rFonts w:ascii="Times New Roman" w:hAnsi="Times New Roman" w:cs="Times New Roman"/>
          <w:sz w:val="28"/>
          <w:szCs w:val="28"/>
        </w:rPr>
        <w:t>чал сотрудничество с</w:t>
      </w:r>
      <w:r w:rsidR="00B32B65" w:rsidRPr="00BF2687">
        <w:rPr>
          <w:rFonts w:ascii="Times New Roman" w:hAnsi="Times New Roman" w:cs="Times New Roman"/>
          <w:kern w:val="3"/>
          <w:sz w:val="28"/>
          <w:szCs w:val="28"/>
          <w:lang w:eastAsia="ko-KR"/>
        </w:rPr>
        <w:t xml:space="preserve"> МАДОУ ДСКН № 8 города Сосновоборска</w:t>
      </w:r>
      <w:r w:rsidR="00B32B65">
        <w:rPr>
          <w:rFonts w:ascii="Times New Roman" w:eastAsia="Calibri" w:hAnsi="Times New Roman" w:cs="Times New Roman"/>
          <w:sz w:val="28"/>
          <w:szCs w:val="28"/>
        </w:rPr>
        <w:t xml:space="preserve"> в рамках работы сетевого методического объединения</w:t>
      </w:r>
      <w:r w:rsidR="00B32B65" w:rsidRPr="00BF2687">
        <w:rPr>
          <w:kern w:val="3"/>
          <w:sz w:val="28"/>
          <w:szCs w:val="28"/>
          <w:lang w:eastAsia="ko-KR"/>
        </w:rPr>
        <w:t xml:space="preserve"> </w:t>
      </w:r>
      <w:r w:rsidR="00B32B65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="00B32B65">
        <w:rPr>
          <w:rFonts w:ascii="Times New Roman" w:hAnsi="Times New Roman" w:cs="Times New Roman"/>
          <w:sz w:val="28"/>
          <w:szCs w:val="28"/>
        </w:rPr>
        <w:t>«Практики создания условий для индивидуализации педагогического процесса в ДОУ»</w:t>
      </w:r>
    </w:p>
    <w:p w:rsidR="0040797A" w:rsidRPr="005F5A02" w:rsidRDefault="000A15F6" w:rsidP="00066FC3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25E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F5A02">
        <w:rPr>
          <w:rFonts w:ascii="Times New Roman" w:hAnsi="Times New Roman" w:cs="Times New Roman"/>
          <w:sz w:val="28"/>
          <w:szCs w:val="28"/>
        </w:rPr>
        <w:t xml:space="preserve">   </w:t>
      </w:r>
      <w:r w:rsidR="0072350D" w:rsidRPr="005F5A02">
        <w:rPr>
          <w:rFonts w:ascii="Times New Roman" w:hAnsi="Times New Roman" w:cs="Times New Roman"/>
          <w:sz w:val="28"/>
          <w:szCs w:val="28"/>
        </w:rPr>
        <w:t>В 2022 году</w:t>
      </w:r>
      <w:r w:rsidR="00066FC3" w:rsidRPr="005F5A02">
        <w:rPr>
          <w:rFonts w:ascii="Times New Roman" w:hAnsi="Times New Roman" w:cs="Times New Roman"/>
          <w:sz w:val="28"/>
          <w:szCs w:val="28"/>
        </w:rPr>
        <w:t xml:space="preserve"> 1</w:t>
      </w:r>
      <w:r w:rsidR="0040797A" w:rsidRPr="005F5A02">
        <w:rPr>
          <w:rFonts w:ascii="Times New Roman" w:hAnsi="Times New Roman" w:cs="Times New Roman"/>
          <w:sz w:val="28"/>
          <w:szCs w:val="28"/>
        </w:rPr>
        <w:t xml:space="preserve"> пе</w:t>
      </w:r>
      <w:r w:rsidR="00066FC3" w:rsidRPr="005F5A02">
        <w:rPr>
          <w:rFonts w:ascii="Times New Roman" w:hAnsi="Times New Roman" w:cs="Times New Roman"/>
          <w:sz w:val="28"/>
          <w:szCs w:val="28"/>
        </w:rPr>
        <w:t>дагог получил районную награду</w:t>
      </w:r>
      <w:r w:rsidR="0040797A" w:rsidRPr="005F5A02">
        <w:rPr>
          <w:rFonts w:ascii="Times New Roman" w:hAnsi="Times New Roman" w:cs="Times New Roman"/>
          <w:sz w:val="28"/>
          <w:szCs w:val="28"/>
        </w:rPr>
        <w:t>: Благодарственное пис</w:t>
      </w:r>
      <w:r w:rsidR="005F5A02" w:rsidRPr="005F5A02">
        <w:rPr>
          <w:rFonts w:ascii="Times New Roman" w:hAnsi="Times New Roman" w:cs="Times New Roman"/>
          <w:sz w:val="28"/>
          <w:szCs w:val="28"/>
        </w:rPr>
        <w:t>ьмо Главы Емельяновского района; 1 педагог получил краевую награду: Благодарственное письмо Законодательного Собрания Красноярского края.</w:t>
      </w:r>
    </w:p>
    <w:p w:rsidR="007501CF" w:rsidRDefault="007501CF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6FC3">
        <w:rPr>
          <w:rFonts w:ascii="Times New Roman" w:hAnsi="Times New Roman" w:cs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объединений, знакомятся с опытом работы своих коллег и других дошкольных учреждений района, города и края, а также саморазвиваются. Всё это в комплексе даёт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66FC3" w:rsidRDefault="00066FC3" w:rsidP="007501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01CF" w:rsidRDefault="007501CF" w:rsidP="007501CF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58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обеспечения.</w:t>
      </w:r>
    </w:p>
    <w:p w:rsidR="007501CF" w:rsidRDefault="000A15F6" w:rsidP="007501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01CF" w:rsidRPr="00482467">
        <w:rPr>
          <w:rFonts w:ascii="Times New Roman" w:hAnsi="Times New Roman" w:cs="Times New Roman"/>
          <w:sz w:val="28"/>
          <w:szCs w:val="28"/>
        </w:rPr>
        <w:t xml:space="preserve">В </w:t>
      </w:r>
      <w:r w:rsidR="007501CF">
        <w:rPr>
          <w:rFonts w:ascii="Times New Roman" w:hAnsi="Times New Roman" w:cs="Times New Roman"/>
          <w:sz w:val="28"/>
          <w:szCs w:val="28"/>
        </w:rPr>
        <w:t xml:space="preserve">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образовательной программы ДОУ, детской художественной литературой, периодическими изданиями, а также другими информационными ресурсами на различных информационных носителях. В каждой группе имеется банк необходимых учебно-методических </w:t>
      </w:r>
      <w:r w:rsidR="007501CF">
        <w:rPr>
          <w:rFonts w:ascii="Times New Roman" w:hAnsi="Times New Roman" w:cs="Times New Roman"/>
          <w:sz w:val="28"/>
          <w:szCs w:val="28"/>
        </w:rPr>
        <w:lastRenderedPageBreak/>
        <w:t>пособий, рекомендованных для планирования воспитательно-образовательной работы в соответствии с обязательной частью ООП.</w:t>
      </w:r>
    </w:p>
    <w:p w:rsidR="007501CF" w:rsidRDefault="007501CF" w:rsidP="007501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образовательной программы.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501CF" w:rsidRDefault="007501CF" w:rsidP="007501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7501CF" w:rsidRDefault="007501CF" w:rsidP="007501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информационно-телекоммуникационное оборудование – 4 телевизора, 4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54478A">
        <w:rPr>
          <w:rFonts w:ascii="Times New Roman" w:hAnsi="Times New Roman" w:cs="Times New Roman"/>
          <w:sz w:val="28"/>
          <w:szCs w:val="28"/>
        </w:rPr>
        <w:t>-плеера, проектор мультимедиа, 4</w:t>
      </w:r>
      <w:r w:rsidR="002C25EC">
        <w:rPr>
          <w:rFonts w:ascii="Times New Roman" w:hAnsi="Times New Roman" w:cs="Times New Roman"/>
          <w:sz w:val="28"/>
          <w:szCs w:val="28"/>
        </w:rPr>
        <w:t xml:space="preserve"> принтера, 2 компьютера, 5 ноутбуков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1CF" w:rsidRDefault="007501CF" w:rsidP="007501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программное обеспечение – позволяет работать с текстовыми редакторами,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фото- и видеоматериалами, графическими редакторами.</w:t>
      </w:r>
    </w:p>
    <w:p w:rsidR="007501CF" w:rsidRPr="00D8207A" w:rsidRDefault="007501CF" w:rsidP="007501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</w:t>
      </w:r>
      <w:r w:rsidR="002C25EC">
        <w:rPr>
          <w:rFonts w:ascii="Times New Roman" w:hAnsi="Times New Roman" w:cs="Times New Roman"/>
          <w:sz w:val="28"/>
          <w:szCs w:val="28"/>
        </w:rPr>
        <w:t xml:space="preserve">вательных программ составляет 78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501CF" w:rsidRPr="00411B58" w:rsidRDefault="007501CF" w:rsidP="007501CF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58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7501CF" w:rsidRDefault="000A15F6" w:rsidP="007501C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1CF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7501CF" w:rsidRDefault="007501CF" w:rsidP="007501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помещения – 4;</w:t>
      </w:r>
    </w:p>
    <w:p w:rsidR="007501CF" w:rsidRDefault="007501CF" w:rsidP="007501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заведующего – 1;</w:t>
      </w:r>
    </w:p>
    <w:p w:rsidR="007501CF" w:rsidRDefault="007501CF" w:rsidP="007501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кабинет – 1;</w:t>
      </w:r>
    </w:p>
    <w:p w:rsidR="007501CF" w:rsidRDefault="007501CF" w:rsidP="007501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кабинет – 1;</w:t>
      </w:r>
    </w:p>
    <w:p w:rsidR="007501CF" w:rsidRDefault="007501CF" w:rsidP="007501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пищеблок – 1;</w:t>
      </w:r>
    </w:p>
    <w:p w:rsidR="007501CF" w:rsidRDefault="007501CF" w:rsidP="007501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прачечная – 1.</w:t>
      </w:r>
    </w:p>
    <w:p w:rsidR="007501CF" w:rsidRDefault="007501CF" w:rsidP="007501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501CF" w:rsidRDefault="002C25EC" w:rsidP="007501C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501CF">
        <w:rPr>
          <w:rFonts w:ascii="Times New Roman" w:hAnsi="Times New Roman" w:cs="Times New Roman"/>
          <w:sz w:val="28"/>
          <w:szCs w:val="28"/>
        </w:rPr>
        <w:t xml:space="preserve"> году Детский сад провел </w:t>
      </w:r>
      <w:proofErr w:type="gramStart"/>
      <w:r w:rsidR="007501CF">
        <w:rPr>
          <w:rFonts w:ascii="Times New Roman" w:hAnsi="Times New Roman" w:cs="Times New Roman"/>
          <w:sz w:val="28"/>
          <w:szCs w:val="28"/>
        </w:rPr>
        <w:t>косметический  ремонт</w:t>
      </w:r>
      <w:proofErr w:type="gramEnd"/>
      <w:r w:rsidR="007501CF">
        <w:rPr>
          <w:rFonts w:ascii="Times New Roman" w:hAnsi="Times New Roman" w:cs="Times New Roman"/>
          <w:sz w:val="28"/>
          <w:szCs w:val="28"/>
        </w:rPr>
        <w:t xml:space="preserve">  4 групп, 2 спальных помещений, лестничного пролета, методического и медицинского кабинетов. </w:t>
      </w:r>
      <w:r w:rsidR="00685F49">
        <w:rPr>
          <w:rFonts w:ascii="Times New Roman" w:hAnsi="Times New Roman" w:cs="Times New Roman"/>
          <w:sz w:val="28"/>
          <w:szCs w:val="28"/>
        </w:rPr>
        <w:t>Проведен капиталь</w:t>
      </w:r>
      <w:r>
        <w:rPr>
          <w:rFonts w:ascii="Times New Roman" w:hAnsi="Times New Roman" w:cs="Times New Roman"/>
          <w:sz w:val="28"/>
          <w:szCs w:val="28"/>
        </w:rPr>
        <w:t>ный ремонт полов в групповом помещении младшей группы</w:t>
      </w:r>
      <w:r w:rsidR="00685F49">
        <w:rPr>
          <w:rFonts w:ascii="Times New Roman" w:hAnsi="Times New Roman" w:cs="Times New Roman"/>
          <w:sz w:val="28"/>
          <w:szCs w:val="28"/>
        </w:rPr>
        <w:t xml:space="preserve">. </w:t>
      </w:r>
      <w:r w:rsidR="007501CF">
        <w:rPr>
          <w:rFonts w:ascii="Times New Roman" w:hAnsi="Times New Roman" w:cs="Times New Roman"/>
          <w:sz w:val="28"/>
          <w:szCs w:val="28"/>
        </w:rPr>
        <w:t>Построили новые малые архитектурные формы и игровое оборудование на участке Детского сада.</w:t>
      </w:r>
    </w:p>
    <w:p w:rsidR="007501CF" w:rsidRPr="0054478A" w:rsidRDefault="007501CF" w:rsidP="0054478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соответствуют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66FC3" w:rsidRDefault="00066FC3" w:rsidP="00750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01CF" w:rsidRPr="006958D5" w:rsidRDefault="007501CF" w:rsidP="007501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58D5">
        <w:rPr>
          <w:rFonts w:ascii="Times New Roman" w:eastAsia="Times New Roman" w:hAnsi="Times New Roman" w:cs="Times New Roman"/>
          <w:color w:val="000000"/>
          <w:sz w:val="32"/>
          <w:szCs w:val="32"/>
        </w:rPr>
        <w:t>ПОКАЗАТЕЛИ</w:t>
      </w:r>
      <w:r w:rsidRPr="006958D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ДЕЯТЕЛЬНОСТИ ДОШКОЛЬНОЙ ОБРАЗОВАТЕЛЬНОЙ ОРГАНИЗАЦИИ,</w:t>
      </w:r>
      <w:r w:rsidRPr="006958D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ПОДЛЕЖАЩЕЙ САМООБСЛЕДОВАНИЮ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6442"/>
        <w:gridCol w:w="2063"/>
      </w:tblGrid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tabs>
                <w:tab w:val="left" w:pos="260"/>
                <w:tab w:val="center" w:pos="931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C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tabs>
                <w:tab w:val="left" w:pos="300"/>
                <w:tab w:val="center" w:pos="931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23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 в </w:t>
            </w:r>
            <w:r w:rsidRPr="0072350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 от 3 до 8 лет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723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501CF"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 человек/ 0%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человек/ 0%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человек/ 0%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человек/ 0%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9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</w:t>
            </w: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здоровья в общей численности воспитанников, получающих услуги: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D00492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 w:rsidR="00685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человек/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человек/ </w:t>
            </w:r>
          </w:p>
          <w:p w:rsidR="007501CF" w:rsidRPr="008226A1" w:rsidRDefault="00685F49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0 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D00492" w:rsidRDefault="00685F49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27,8</w:t>
            </w:r>
            <w:r w:rsidR="007501CF" w:rsidRPr="00D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дней 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D00492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  <w:r w:rsidR="005E3B24" w:rsidRPr="00D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7501CF" w:rsidRPr="008226A1" w:rsidRDefault="007501CF" w:rsidP="00441D41">
            <w:pPr>
              <w:tabs>
                <w:tab w:val="left" w:pos="765"/>
                <w:tab w:val="center" w:pos="951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E3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  <w:r w:rsidR="00302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человека</w:t>
            </w:r>
          </w:p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302793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  <w:r w:rsidR="0075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02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r w:rsidR="005E3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02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2C25EC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человека 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D00492" w:rsidRDefault="00D00492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7501CF" w:rsidRPr="00D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6B5B5A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5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</w:t>
            </w:r>
            <w:r w:rsidR="00302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</w:t>
            </w:r>
          </w:p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1человек/ </w:t>
            </w:r>
          </w:p>
          <w:p w:rsidR="007501CF" w:rsidRPr="008226A1" w:rsidRDefault="006B5B5A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4,6 кв. м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5F5A02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60,2</w:t>
            </w:r>
            <w:r w:rsidR="007501CF" w:rsidRPr="005F5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кв.</w:t>
            </w:r>
            <w:r w:rsidR="007501CF"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7501CF" w:rsidRPr="008226A1" w:rsidTr="00441D41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501CF" w:rsidRPr="008226A1" w:rsidRDefault="007501CF" w:rsidP="00441D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</w:tr>
    </w:tbl>
    <w:p w:rsidR="007501CF" w:rsidRPr="00CD3338" w:rsidRDefault="007501CF" w:rsidP="007501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26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501CF" w:rsidRDefault="007501CF" w:rsidP="007501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1CF" w:rsidRPr="00A04F33" w:rsidRDefault="007501CF" w:rsidP="007501CF">
      <w:pPr>
        <w:rPr>
          <w:rFonts w:ascii="Times New Roman" w:hAnsi="Times New Roman" w:cs="Times New Roman"/>
          <w:sz w:val="28"/>
          <w:szCs w:val="28"/>
        </w:rPr>
      </w:pPr>
    </w:p>
    <w:sectPr w:rsidR="007501CF" w:rsidRPr="00A04F33" w:rsidSect="000A78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CC"/>
    <w:multiLevelType w:val="hybridMultilevel"/>
    <w:tmpl w:val="110C578E"/>
    <w:lvl w:ilvl="0" w:tplc="C2582BA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1CF"/>
    <w:rsid w:val="00062563"/>
    <w:rsid w:val="00066FC3"/>
    <w:rsid w:val="000A15F6"/>
    <w:rsid w:val="000D03E0"/>
    <w:rsid w:val="0014392E"/>
    <w:rsid w:val="001D1119"/>
    <w:rsid w:val="001E7677"/>
    <w:rsid w:val="002340A0"/>
    <w:rsid w:val="002C25EC"/>
    <w:rsid w:val="00302793"/>
    <w:rsid w:val="0040797A"/>
    <w:rsid w:val="0043358E"/>
    <w:rsid w:val="00444F95"/>
    <w:rsid w:val="004901A3"/>
    <w:rsid w:val="004A082B"/>
    <w:rsid w:val="004A628F"/>
    <w:rsid w:val="004B0055"/>
    <w:rsid w:val="004D3BAE"/>
    <w:rsid w:val="005267C1"/>
    <w:rsid w:val="0054478A"/>
    <w:rsid w:val="00565538"/>
    <w:rsid w:val="00573BB5"/>
    <w:rsid w:val="005A7B31"/>
    <w:rsid w:val="005B4553"/>
    <w:rsid w:val="005D3536"/>
    <w:rsid w:val="005D3F6C"/>
    <w:rsid w:val="005D642D"/>
    <w:rsid w:val="005E3B24"/>
    <w:rsid w:val="005F5A02"/>
    <w:rsid w:val="006101D2"/>
    <w:rsid w:val="00615827"/>
    <w:rsid w:val="00624E67"/>
    <w:rsid w:val="006654F9"/>
    <w:rsid w:val="00685F49"/>
    <w:rsid w:val="006B5B5A"/>
    <w:rsid w:val="006D6117"/>
    <w:rsid w:val="0072350D"/>
    <w:rsid w:val="007501CF"/>
    <w:rsid w:val="00805B12"/>
    <w:rsid w:val="00840917"/>
    <w:rsid w:val="00840DF3"/>
    <w:rsid w:val="00871629"/>
    <w:rsid w:val="008C1C69"/>
    <w:rsid w:val="008F709F"/>
    <w:rsid w:val="00913836"/>
    <w:rsid w:val="00914A78"/>
    <w:rsid w:val="009B7176"/>
    <w:rsid w:val="00A16F44"/>
    <w:rsid w:val="00AC3E08"/>
    <w:rsid w:val="00AD6C1B"/>
    <w:rsid w:val="00AE7844"/>
    <w:rsid w:val="00B32B65"/>
    <w:rsid w:val="00B34392"/>
    <w:rsid w:val="00B95428"/>
    <w:rsid w:val="00BA56BC"/>
    <w:rsid w:val="00C150EA"/>
    <w:rsid w:val="00CF06AE"/>
    <w:rsid w:val="00D00492"/>
    <w:rsid w:val="00D27A62"/>
    <w:rsid w:val="00D4236B"/>
    <w:rsid w:val="00D77CBD"/>
    <w:rsid w:val="00DD6388"/>
    <w:rsid w:val="00E62D8A"/>
    <w:rsid w:val="00EE6E22"/>
    <w:rsid w:val="00F13FC5"/>
    <w:rsid w:val="00F15E5A"/>
    <w:rsid w:val="00F558AB"/>
    <w:rsid w:val="00F60545"/>
    <w:rsid w:val="00F94CC6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1664-9ACB-4D59-A902-3880BB06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CF"/>
    <w:pPr>
      <w:ind w:left="720"/>
      <w:contextualSpacing/>
    </w:pPr>
  </w:style>
  <w:style w:type="table" w:styleId="a4">
    <w:name w:val="Table Grid"/>
    <w:basedOn w:val="a1"/>
    <w:uiPriority w:val="59"/>
    <w:rsid w:val="007501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079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2022-04-20T05:57:00Z</cp:lastPrinted>
  <dcterms:created xsi:type="dcterms:W3CDTF">2021-02-11T09:37:00Z</dcterms:created>
  <dcterms:modified xsi:type="dcterms:W3CDTF">2023-04-24T00:41:00Z</dcterms:modified>
</cp:coreProperties>
</file>